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D6" w:rsidRDefault="00413EE8" w:rsidP="00413EE8">
      <w:pPr>
        <w:spacing w:line="383" w:lineRule="auto"/>
        <w:ind w:left="260"/>
        <w:jc w:val="center"/>
        <w:rPr>
          <w:rFonts w:ascii="Monotype Corsiva" w:eastAsia="Times New Roman" w:hAnsi="Monotype Corsiva"/>
          <w:b/>
          <w:bCs/>
          <w:i/>
          <w:color w:val="7030A0"/>
          <w:sz w:val="44"/>
          <w:szCs w:val="32"/>
        </w:rPr>
      </w:pPr>
      <w:r w:rsidRPr="00CD06D6">
        <w:rPr>
          <w:rFonts w:ascii="Monotype Corsiva" w:eastAsia="Times New Roman" w:hAnsi="Monotype Corsiva"/>
          <w:b/>
          <w:bCs/>
          <w:i/>
          <w:color w:val="7030A0"/>
          <w:sz w:val="44"/>
          <w:szCs w:val="32"/>
        </w:rPr>
        <w:t xml:space="preserve">Консультация для родителей </w:t>
      </w:r>
    </w:p>
    <w:p w:rsidR="00413EE8" w:rsidRPr="00CD06D6" w:rsidRDefault="00413EE8" w:rsidP="00413EE8">
      <w:pPr>
        <w:spacing w:line="383" w:lineRule="auto"/>
        <w:ind w:left="260"/>
        <w:jc w:val="center"/>
        <w:rPr>
          <w:rFonts w:ascii="Monotype Corsiva" w:hAnsi="Monotype Corsiva"/>
          <w:i/>
          <w:color w:val="7030A0"/>
          <w:sz w:val="44"/>
          <w:szCs w:val="32"/>
        </w:rPr>
      </w:pPr>
      <w:bookmarkStart w:id="0" w:name="_GoBack"/>
      <w:bookmarkEnd w:id="0"/>
      <w:r w:rsidRPr="00CD06D6">
        <w:rPr>
          <w:rFonts w:ascii="Monotype Corsiva" w:eastAsia="Times New Roman" w:hAnsi="Monotype Corsiva"/>
          <w:b/>
          <w:bCs/>
          <w:i/>
          <w:color w:val="7030A0"/>
          <w:sz w:val="44"/>
          <w:szCs w:val="32"/>
        </w:rPr>
        <w:t>«Почитай мне сказку, мама, или с какими книгами лучше дружить?"</w:t>
      </w:r>
    </w:p>
    <w:p w:rsidR="00413EE8" w:rsidRPr="00413EE8" w:rsidRDefault="00413EE8" w:rsidP="00413EE8">
      <w:pPr>
        <w:spacing w:line="241" w:lineRule="exact"/>
        <w:rPr>
          <w:sz w:val="32"/>
          <w:szCs w:val="32"/>
        </w:rPr>
      </w:pPr>
    </w:p>
    <w:p w:rsidR="00413EE8" w:rsidRPr="00413EE8" w:rsidRDefault="00413EE8" w:rsidP="00413EE8">
      <w:pPr>
        <w:spacing w:line="253" w:lineRule="auto"/>
        <w:ind w:left="260" w:right="36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 xml:space="preserve">Учёными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</w:t>
      </w:r>
      <w:r w:rsidRPr="00413EE8">
        <w:rPr>
          <w:rFonts w:eastAsia="Times New Roman"/>
          <w:sz w:val="32"/>
          <w:szCs w:val="32"/>
        </w:rPr>
        <w:t xml:space="preserve">порой усваивает важные жизненны </w:t>
      </w:r>
      <w:r w:rsidRPr="00413EE8">
        <w:rPr>
          <w:rFonts w:eastAsia="Times New Roman"/>
          <w:sz w:val="32"/>
          <w:szCs w:val="32"/>
        </w:rPr>
        <w:t>уроки. А как выбирать полезные и интересные книги для малышей разного возраста?</w:t>
      </w:r>
    </w:p>
    <w:p w:rsidR="00413EE8" w:rsidRPr="00413EE8" w:rsidRDefault="00413EE8" w:rsidP="00413EE8">
      <w:pPr>
        <w:spacing w:line="2" w:lineRule="exact"/>
        <w:rPr>
          <w:sz w:val="32"/>
          <w:szCs w:val="32"/>
        </w:rPr>
      </w:pPr>
    </w:p>
    <w:p w:rsidR="00413EE8" w:rsidRPr="00413EE8" w:rsidRDefault="00413EE8" w:rsidP="00413EE8">
      <w:pPr>
        <w:ind w:left="3040"/>
        <w:rPr>
          <w:sz w:val="32"/>
          <w:szCs w:val="32"/>
        </w:rPr>
      </w:pPr>
      <w:r w:rsidRPr="00413EE8">
        <w:rPr>
          <w:rFonts w:eastAsia="Times New Roman"/>
          <w:b/>
          <w:bCs/>
          <w:color w:val="0070C0"/>
          <w:sz w:val="32"/>
          <w:szCs w:val="32"/>
        </w:rPr>
        <w:t>ЛЁГКОСТЬ И ПРОЧНОСТЬ.</w:t>
      </w:r>
    </w:p>
    <w:p w:rsidR="00413EE8" w:rsidRPr="00413EE8" w:rsidRDefault="00413EE8" w:rsidP="00413EE8">
      <w:pPr>
        <w:spacing w:line="105" w:lineRule="exact"/>
        <w:rPr>
          <w:sz w:val="32"/>
          <w:szCs w:val="32"/>
        </w:rPr>
      </w:pPr>
    </w:p>
    <w:p w:rsidR="00413EE8" w:rsidRPr="00413EE8" w:rsidRDefault="00413EE8" w:rsidP="00413EE8">
      <w:pPr>
        <w:numPr>
          <w:ilvl w:val="0"/>
          <w:numId w:val="1"/>
        </w:numPr>
        <w:tabs>
          <w:tab w:val="left" w:pos="560"/>
        </w:tabs>
        <w:ind w:left="720" w:hanging="360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Хорошая книжка для маленьких имеет некоторые особенности.</w:t>
      </w:r>
    </w:p>
    <w:p w:rsidR="00413EE8" w:rsidRPr="00413EE8" w:rsidRDefault="00413EE8" w:rsidP="00413EE8">
      <w:pPr>
        <w:spacing w:line="100" w:lineRule="exact"/>
        <w:rPr>
          <w:rFonts w:eastAsia="Times New Roman"/>
          <w:sz w:val="32"/>
          <w:szCs w:val="32"/>
        </w:rPr>
      </w:pPr>
    </w:p>
    <w:p w:rsidR="00413EE8" w:rsidRPr="00413EE8" w:rsidRDefault="00413EE8" w:rsidP="00413EE8">
      <w:pPr>
        <w:numPr>
          <w:ilvl w:val="1"/>
          <w:numId w:val="1"/>
        </w:numPr>
        <w:tabs>
          <w:tab w:val="left" w:pos="600"/>
        </w:tabs>
        <w:ind w:left="1440" w:hanging="360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Прочность ей обеспечивает обычный или ламинированный картон.</w:t>
      </w:r>
    </w:p>
    <w:p w:rsidR="00413EE8" w:rsidRPr="00413EE8" w:rsidRDefault="00413EE8" w:rsidP="00413EE8">
      <w:pPr>
        <w:spacing w:line="100" w:lineRule="exact"/>
        <w:rPr>
          <w:rFonts w:eastAsia="Times New Roman"/>
          <w:sz w:val="32"/>
          <w:szCs w:val="32"/>
        </w:rPr>
      </w:pPr>
    </w:p>
    <w:p w:rsidR="00413EE8" w:rsidRPr="00413EE8" w:rsidRDefault="00413EE8" w:rsidP="00413EE8">
      <w:pPr>
        <w:numPr>
          <w:ilvl w:val="1"/>
          <w:numId w:val="1"/>
        </w:numPr>
        <w:tabs>
          <w:tab w:val="left" w:pos="612"/>
        </w:tabs>
        <w:spacing w:line="277" w:lineRule="auto"/>
        <w:ind w:left="1440" w:hanging="360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Размер книжки небольшой ребёнок должен иметь возможность "играть" с ней самостоятельно.</w:t>
      </w:r>
    </w:p>
    <w:p w:rsidR="00413EE8" w:rsidRPr="00413EE8" w:rsidRDefault="00413EE8" w:rsidP="00413EE8">
      <w:pPr>
        <w:numPr>
          <w:ilvl w:val="1"/>
          <w:numId w:val="1"/>
        </w:numPr>
        <w:tabs>
          <w:tab w:val="left" w:pos="612"/>
        </w:tabs>
        <w:spacing w:line="287" w:lineRule="auto"/>
        <w:ind w:left="1440" w:right="260" w:hanging="360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В книге крупные, яркие картинки и немного мелких отвлекающих деталей. Печатный текст - только крупный, фразы - чёткие и лаконичные.</w:t>
      </w:r>
    </w:p>
    <w:p w:rsidR="00413EE8" w:rsidRPr="00413EE8" w:rsidRDefault="00413EE8" w:rsidP="00413EE8">
      <w:pPr>
        <w:spacing w:line="1" w:lineRule="exact"/>
        <w:rPr>
          <w:rFonts w:eastAsia="Times New Roman"/>
          <w:sz w:val="32"/>
          <w:szCs w:val="32"/>
        </w:rPr>
      </w:pPr>
    </w:p>
    <w:p w:rsidR="00413EE8" w:rsidRPr="00413EE8" w:rsidRDefault="00413EE8" w:rsidP="00413EE8">
      <w:pPr>
        <w:numPr>
          <w:ilvl w:val="1"/>
          <w:numId w:val="1"/>
        </w:numPr>
        <w:tabs>
          <w:tab w:val="left" w:pos="612"/>
        </w:tabs>
        <w:spacing w:line="275" w:lineRule="auto"/>
        <w:ind w:left="1440" w:right="1000" w:hanging="360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Если страница представляет собой яркую картинку, текст должен располагаться на светлом фоне.</w:t>
      </w:r>
    </w:p>
    <w:p w:rsidR="00413EE8" w:rsidRPr="00413EE8" w:rsidRDefault="00413EE8" w:rsidP="00413EE8">
      <w:pPr>
        <w:spacing w:line="2" w:lineRule="exact"/>
        <w:rPr>
          <w:sz w:val="32"/>
          <w:szCs w:val="32"/>
        </w:rPr>
      </w:pPr>
    </w:p>
    <w:p w:rsidR="00413EE8" w:rsidRPr="00413EE8" w:rsidRDefault="00413EE8" w:rsidP="00413EE8">
      <w:pPr>
        <w:ind w:right="-399"/>
        <w:jc w:val="center"/>
        <w:rPr>
          <w:sz w:val="32"/>
          <w:szCs w:val="32"/>
        </w:rPr>
      </w:pPr>
      <w:r w:rsidRPr="00413EE8">
        <w:rPr>
          <w:rFonts w:eastAsia="Times New Roman"/>
          <w:b/>
          <w:bCs/>
          <w:color w:val="0070C0"/>
          <w:sz w:val="32"/>
          <w:szCs w:val="32"/>
        </w:rPr>
        <w:t>ВЕСЁЛАЯ АЗБУКА.</w:t>
      </w:r>
    </w:p>
    <w:p w:rsidR="00413EE8" w:rsidRPr="00413EE8" w:rsidRDefault="00413EE8" w:rsidP="00413EE8">
      <w:pPr>
        <w:spacing w:line="105" w:lineRule="exact"/>
        <w:rPr>
          <w:sz w:val="32"/>
          <w:szCs w:val="32"/>
        </w:rPr>
      </w:pPr>
    </w:p>
    <w:p w:rsidR="00413EE8" w:rsidRPr="00413EE8" w:rsidRDefault="00413EE8" w:rsidP="00413EE8">
      <w:pPr>
        <w:spacing w:line="253" w:lineRule="auto"/>
        <w:ind w:left="260" w:right="100" w:firstLine="49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Примерно к двум годам, когда у ребёнка появляется интерес к буквам, - приобретите азбуку. Стоит помнить, что узнавание букв и чтение - вещи разные. Сейчас читаете вы, а ребенок активно слушает. Не стоит форсировать события.</w:t>
      </w:r>
    </w:p>
    <w:p w:rsidR="00413EE8" w:rsidRPr="00413EE8" w:rsidRDefault="00413EE8" w:rsidP="00413EE8">
      <w:pPr>
        <w:spacing w:line="30" w:lineRule="exact"/>
        <w:rPr>
          <w:sz w:val="32"/>
          <w:szCs w:val="32"/>
        </w:rPr>
      </w:pPr>
    </w:p>
    <w:p w:rsidR="00413EE8" w:rsidRPr="00413EE8" w:rsidRDefault="00413EE8" w:rsidP="00413EE8">
      <w:pPr>
        <w:spacing w:line="249" w:lineRule="auto"/>
        <w:ind w:left="260" w:right="4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Многим детям нравятся книжки-игрушки всевозможные пищалки, книжки в форме животных, насекомых и т.д. Они привлекательны для ребёнка, но не стоит ими увлекаться книги, прежде всего, предназначены для чтения - это малышу важно усвоить. Постепенно сводите количество книг-игрушек к минимуму.</w:t>
      </w:r>
    </w:p>
    <w:p w:rsidR="00413EE8" w:rsidRPr="00413EE8" w:rsidRDefault="00413EE8" w:rsidP="00413EE8">
      <w:pPr>
        <w:spacing w:line="40" w:lineRule="exact"/>
        <w:rPr>
          <w:sz w:val="32"/>
          <w:szCs w:val="32"/>
        </w:rPr>
      </w:pPr>
    </w:p>
    <w:p w:rsidR="00413EE8" w:rsidRPr="00413EE8" w:rsidRDefault="00413EE8" w:rsidP="00413EE8">
      <w:pPr>
        <w:spacing w:line="248" w:lineRule="auto"/>
        <w:ind w:left="260" w:right="4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 xml:space="preserve">Три года - возраст почемучек - оптимальное время для покупки детских иллюстрированных энциклопедий. Количество незнакомых слов в них </w:t>
      </w:r>
      <w:r w:rsidRPr="00413EE8">
        <w:rPr>
          <w:rFonts w:eastAsia="Times New Roman"/>
          <w:sz w:val="32"/>
          <w:szCs w:val="32"/>
        </w:rPr>
        <w:lastRenderedPageBreak/>
        <w:t>не должно превышать 10-15%, иначе книга может показаться ребенку скучной. Читая вместе с вами, малыш получает ответы на интересующие его вопросы</w:t>
      </w:r>
    </w:p>
    <w:p w:rsidR="00413EE8" w:rsidRPr="00413EE8" w:rsidRDefault="00413EE8" w:rsidP="00413EE8">
      <w:pPr>
        <w:spacing w:line="5" w:lineRule="exact"/>
        <w:rPr>
          <w:sz w:val="32"/>
          <w:szCs w:val="32"/>
        </w:rPr>
      </w:pPr>
    </w:p>
    <w:p w:rsidR="00413EE8" w:rsidRPr="00413EE8" w:rsidRDefault="00413EE8" w:rsidP="00413EE8">
      <w:pPr>
        <w:numPr>
          <w:ilvl w:val="0"/>
          <w:numId w:val="2"/>
        </w:numPr>
        <w:tabs>
          <w:tab w:val="left" w:pos="480"/>
        </w:tabs>
        <w:ind w:left="480" w:hanging="216"/>
        <w:rPr>
          <w:rFonts w:eastAsia="Times New Roman"/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при этом учится работать с новой информацией.</w:t>
      </w:r>
    </w:p>
    <w:p w:rsidR="00413EE8" w:rsidRPr="00413EE8" w:rsidRDefault="00413EE8" w:rsidP="00413EE8">
      <w:pPr>
        <w:spacing w:line="95" w:lineRule="exact"/>
        <w:rPr>
          <w:rFonts w:eastAsia="Times New Roman"/>
          <w:sz w:val="32"/>
          <w:szCs w:val="32"/>
        </w:rPr>
      </w:pPr>
    </w:p>
    <w:p w:rsidR="00413EE8" w:rsidRPr="00413EE8" w:rsidRDefault="00413EE8" w:rsidP="00413EE8">
      <w:pPr>
        <w:ind w:left="3160"/>
        <w:rPr>
          <w:rFonts w:eastAsia="Times New Roman"/>
          <w:sz w:val="32"/>
          <w:szCs w:val="32"/>
        </w:rPr>
      </w:pPr>
      <w:r w:rsidRPr="00413EE8">
        <w:rPr>
          <w:rFonts w:eastAsia="Times New Roman"/>
          <w:b/>
          <w:bCs/>
          <w:color w:val="0070C0"/>
          <w:sz w:val="32"/>
          <w:szCs w:val="32"/>
        </w:rPr>
        <w:t>РАСШИРЯЕМ КРУГОЗОР.</w:t>
      </w:r>
    </w:p>
    <w:p w:rsidR="00413EE8" w:rsidRPr="00413EE8" w:rsidRDefault="00413EE8" w:rsidP="00413EE8">
      <w:pPr>
        <w:spacing w:line="105" w:lineRule="exact"/>
        <w:rPr>
          <w:sz w:val="32"/>
          <w:szCs w:val="32"/>
        </w:rPr>
      </w:pPr>
    </w:p>
    <w:p w:rsidR="00413EE8" w:rsidRPr="00413EE8" w:rsidRDefault="00413EE8" w:rsidP="00413EE8">
      <w:pPr>
        <w:spacing w:line="249" w:lineRule="auto"/>
        <w:ind w:left="260" w:right="32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</w:t>
      </w:r>
    </w:p>
    <w:p w:rsidR="00413EE8" w:rsidRPr="00413EE8" w:rsidRDefault="00413EE8" w:rsidP="00413EE8">
      <w:pPr>
        <w:spacing w:line="40" w:lineRule="exact"/>
        <w:rPr>
          <w:sz w:val="32"/>
          <w:szCs w:val="32"/>
        </w:rPr>
      </w:pPr>
    </w:p>
    <w:p w:rsidR="00413EE8" w:rsidRPr="00413EE8" w:rsidRDefault="00413EE8" w:rsidP="00413EE8">
      <w:pPr>
        <w:spacing w:line="277" w:lineRule="auto"/>
        <w:ind w:left="260" w:right="48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Если у вас возникают сомнения по поводу содержания книги, уберите ее подальше. Больше доверяйте своей родительской интуиции.</w:t>
      </w:r>
    </w:p>
    <w:p w:rsidR="00413EE8" w:rsidRPr="00413EE8" w:rsidRDefault="00413EE8" w:rsidP="00413EE8">
      <w:pPr>
        <w:spacing w:line="1" w:lineRule="exact"/>
        <w:rPr>
          <w:sz w:val="32"/>
          <w:szCs w:val="32"/>
        </w:rPr>
      </w:pPr>
    </w:p>
    <w:p w:rsidR="00413EE8" w:rsidRPr="00413EE8" w:rsidRDefault="00413EE8" w:rsidP="00413EE8">
      <w:pPr>
        <w:spacing w:line="253" w:lineRule="auto"/>
        <w:ind w:left="260" w:right="24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 xml:space="preserve">Чем старше ребенок, тем </w:t>
      </w:r>
      <w:proofErr w:type="spellStart"/>
      <w:r w:rsidRPr="00413EE8">
        <w:rPr>
          <w:rFonts w:eastAsia="Times New Roman"/>
          <w:sz w:val="32"/>
          <w:szCs w:val="32"/>
        </w:rPr>
        <w:t>многограннее</w:t>
      </w:r>
      <w:proofErr w:type="spellEnd"/>
      <w:r w:rsidRPr="00413EE8">
        <w:rPr>
          <w:rFonts w:eastAsia="Times New Roman"/>
          <w:sz w:val="32"/>
          <w:szCs w:val="32"/>
        </w:rPr>
        <w:t xml:space="preserve"> становится круг его чтения. Задача родителей -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</w:t>
      </w:r>
    </w:p>
    <w:p w:rsidR="00413EE8" w:rsidRPr="00413EE8" w:rsidRDefault="00413EE8" w:rsidP="00413EE8">
      <w:pPr>
        <w:spacing w:line="249" w:lineRule="auto"/>
        <w:ind w:left="260" w:right="200"/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написанном, и к тому же должен объяснять малышу непонятные моменты и общий смысл. А главное - такое чтение очень сплачивает.</w:t>
      </w:r>
    </w:p>
    <w:p w:rsidR="00413EE8" w:rsidRPr="00413EE8" w:rsidRDefault="00413EE8" w:rsidP="00413EE8">
      <w:pPr>
        <w:spacing w:line="35" w:lineRule="exact"/>
        <w:rPr>
          <w:sz w:val="32"/>
          <w:szCs w:val="32"/>
        </w:rPr>
      </w:pPr>
    </w:p>
    <w:p w:rsidR="005918AF" w:rsidRDefault="005918AF"/>
    <w:p w:rsidR="00413EE8" w:rsidRDefault="00413EE8"/>
    <w:p w:rsidR="00413EE8" w:rsidRDefault="00413EE8" w:rsidP="00413EE8">
      <w:pPr>
        <w:jc w:val="center"/>
        <w:rPr>
          <w:b/>
          <w:i/>
          <w:color w:val="FF0000"/>
          <w:sz w:val="48"/>
          <w:szCs w:val="32"/>
          <w:u w:val="single"/>
        </w:rPr>
      </w:pPr>
      <w:r w:rsidRPr="00413EE8">
        <w:rPr>
          <w:b/>
          <w:i/>
          <w:color w:val="FF0000"/>
          <w:sz w:val="48"/>
          <w:szCs w:val="32"/>
          <w:u w:val="single"/>
        </w:rPr>
        <w:t>Что почитать?</w:t>
      </w:r>
    </w:p>
    <w:p w:rsidR="00413EE8" w:rsidRPr="00413EE8" w:rsidRDefault="00413EE8" w:rsidP="00413EE8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Барто</w:t>
      </w:r>
      <w:proofErr w:type="spellEnd"/>
      <w:r>
        <w:rPr>
          <w:sz w:val="32"/>
          <w:szCs w:val="32"/>
        </w:rPr>
        <w:t xml:space="preserve">. Стихотворения </w:t>
      </w:r>
      <w:r w:rsidRPr="00413EE8">
        <w:rPr>
          <w:sz w:val="32"/>
          <w:szCs w:val="32"/>
        </w:rPr>
        <w:t>(</w:t>
      </w:r>
      <w:r w:rsidRPr="00413EE8">
        <w:rPr>
          <w:rFonts w:eastAsia="Times New Roman"/>
          <w:sz w:val="32"/>
          <w:szCs w:val="32"/>
        </w:rPr>
        <w:t>Мишка, Бычок, Зайка, Самолёт и др.)</w:t>
      </w:r>
    </w:p>
    <w:p w:rsidR="00413EE8" w:rsidRPr="00413EE8" w:rsidRDefault="00413EE8" w:rsidP="00413EE8">
      <w:pPr>
        <w:pStyle w:val="a3"/>
        <w:numPr>
          <w:ilvl w:val="0"/>
          <w:numId w:val="9"/>
        </w:numPr>
        <w:rPr>
          <w:sz w:val="32"/>
          <w:szCs w:val="32"/>
        </w:rPr>
      </w:pPr>
      <w:r w:rsidRPr="00413EE8">
        <w:rPr>
          <w:rFonts w:eastAsia="Times New Roman"/>
          <w:sz w:val="32"/>
          <w:szCs w:val="32"/>
        </w:rPr>
        <w:t>Е. Благинина. Стихотворения</w:t>
      </w:r>
    </w:p>
    <w:p w:rsidR="00413EE8" w:rsidRDefault="00413EE8" w:rsidP="00413EE8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М. Дружинина. Капризное утро. С добрым утром! И другие стихотворения.</w:t>
      </w:r>
    </w:p>
    <w:p w:rsidR="00413EE8" w:rsidRDefault="00CD06D6" w:rsidP="00413EE8">
      <w:pPr>
        <w:pStyle w:val="a3"/>
        <w:numPr>
          <w:ilvl w:val="0"/>
          <w:numId w:val="9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Б.Заходер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Шумелки</w:t>
      </w:r>
      <w:proofErr w:type="spellEnd"/>
      <w:r>
        <w:rPr>
          <w:sz w:val="32"/>
          <w:szCs w:val="32"/>
        </w:rPr>
        <w:t>.</w:t>
      </w:r>
    </w:p>
    <w:p w:rsidR="00CD06D6" w:rsidRPr="00CD06D6" w:rsidRDefault="00CD06D6" w:rsidP="00CD06D6">
      <w:pPr>
        <w:numPr>
          <w:ilvl w:val="0"/>
          <w:numId w:val="9"/>
        </w:numPr>
        <w:tabs>
          <w:tab w:val="left" w:pos="322"/>
        </w:tabs>
        <w:spacing w:line="259" w:lineRule="auto"/>
        <w:ind w:right="540"/>
        <w:jc w:val="both"/>
        <w:rPr>
          <w:rFonts w:eastAsia="Times New Roman"/>
          <w:sz w:val="32"/>
          <w:szCs w:val="32"/>
        </w:rPr>
      </w:pPr>
      <w:r w:rsidRPr="00CD06D6">
        <w:rPr>
          <w:rFonts w:eastAsia="Times New Roman"/>
          <w:sz w:val="32"/>
          <w:szCs w:val="32"/>
        </w:rPr>
        <w:t xml:space="preserve">С. Маршак. </w:t>
      </w:r>
      <w:r w:rsidRPr="00CD06D6">
        <w:rPr>
          <w:rFonts w:eastAsia="Times New Roman"/>
          <w:sz w:val="32"/>
          <w:szCs w:val="32"/>
        </w:rPr>
        <w:t>Сказка о глупом мышонке. Сказка об умном мышонке. Детки в клетке. Усатый-полосатый. Ванька-встанька. Разноцветная книга. Переводные песенки</w:t>
      </w:r>
    </w:p>
    <w:p w:rsidR="00CD06D6" w:rsidRPr="00CD06D6" w:rsidRDefault="00CD06D6" w:rsidP="00CD06D6">
      <w:pPr>
        <w:pStyle w:val="a3"/>
        <w:numPr>
          <w:ilvl w:val="0"/>
          <w:numId w:val="9"/>
        </w:numPr>
        <w:contextualSpacing w:val="0"/>
        <w:rPr>
          <w:sz w:val="36"/>
          <w:szCs w:val="32"/>
        </w:rPr>
      </w:pPr>
      <w:r w:rsidRPr="00CD06D6">
        <w:rPr>
          <w:rFonts w:eastAsia="Times New Roman"/>
          <w:sz w:val="32"/>
          <w:szCs w:val="28"/>
        </w:rPr>
        <w:t xml:space="preserve">С. Михалков. </w:t>
      </w:r>
      <w:r w:rsidRPr="00CD06D6">
        <w:rPr>
          <w:rFonts w:eastAsia="Times New Roman"/>
          <w:sz w:val="32"/>
          <w:szCs w:val="28"/>
        </w:rPr>
        <w:t>Котята. Азбука. Песенка друзей</w:t>
      </w:r>
    </w:p>
    <w:p w:rsidR="00CD06D6" w:rsidRPr="00CD06D6" w:rsidRDefault="00CD06D6" w:rsidP="00CD06D6">
      <w:pPr>
        <w:pStyle w:val="a3"/>
        <w:numPr>
          <w:ilvl w:val="0"/>
          <w:numId w:val="9"/>
        </w:numPr>
        <w:contextualSpacing w:val="0"/>
        <w:rPr>
          <w:sz w:val="32"/>
          <w:szCs w:val="32"/>
        </w:rPr>
      </w:pPr>
      <w:r>
        <w:rPr>
          <w:sz w:val="32"/>
          <w:szCs w:val="32"/>
        </w:rPr>
        <w:t xml:space="preserve">Г. Остер. </w:t>
      </w:r>
      <w:r w:rsidRPr="00CD06D6">
        <w:rPr>
          <w:rFonts w:eastAsia="Times New Roman"/>
          <w:sz w:val="32"/>
          <w:szCs w:val="28"/>
        </w:rPr>
        <w:t>Котёнок по имени Гав</w:t>
      </w:r>
      <w:r w:rsidRPr="00CD06D6">
        <w:rPr>
          <w:rFonts w:eastAsia="Times New Roman"/>
          <w:sz w:val="32"/>
          <w:szCs w:val="28"/>
        </w:rPr>
        <w:t>.</w:t>
      </w:r>
    </w:p>
    <w:p w:rsidR="00CD06D6" w:rsidRPr="00CD06D6" w:rsidRDefault="00CD06D6" w:rsidP="00CD06D6">
      <w:pPr>
        <w:pStyle w:val="a3"/>
        <w:numPr>
          <w:ilvl w:val="0"/>
          <w:numId w:val="9"/>
        </w:numPr>
        <w:contextualSpacing w:val="0"/>
        <w:rPr>
          <w:sz w:val="36"/>
          <w:szCs w:val="32"/>
        </w:rPr>
      </w:pPr>
      <w:r w:rsidRPr="00CD06D6">
        <w:rPr>
          <w:rFonts w:eastAsia="Times New Roman"/>
          <w:sz w:val="32"/>
          <w:szCs w:val="28"/>
        </w:rPr>
        <w:lastRenderedPageBreak/>
        <w:t xml:space="preserve">В. </w:t>
      </w:r>
      <w:proofErr w:type="spellStart"/>
      <w:r w:rsidRPr="00CD06D6">
        <w:rPr>
          <w:rFonts w:eastAsia="Times New Roman"/>
          <w:sz w:val="32"/>
          <w:szCs w:val="28"/>
        </w:rPr>
        <w:t>Сутеев</w:t>
      </w:r>
      <w:proofErr w:type="spellEnd"/>
      <w:r w:rsidRPr="00CD06D6">
        <w:rPr>
          <w:rFonts w:eastAsia="Times New Roman"/>
          <w:sz w:val="32"/>
          <w:szCs w:val="28"/>
        </w:rPr>
        <w:t xml:space="preserve">. </w:t>
      </w:r>
      <w:r w:rsidRPr="00CD06D6">
        <w:rPr>
          <w:rFonts w:eastAsia="Times New Roman"/>
          <w:sz w:val="32"/>
          <w:szCs w:val="28"/>
        </w:rPr>
        <w:t>Кто сказал "мяу"?</w:t>
      </w:r>
    </w:p>
    <w:p w:rsidR="00CD06D6" w:rsidRPr="00CD06D6" w:rsidRDefault="00CD06D6" w:rsidP="00CD06D6">
      <w:pPr>
        <w:pStyle w:val="a3"/>
        <w:numPr>
          <w:ilvl w:val="0"/>
          <w:numId w:val="9"/>
        </w:numPr>
        <w:spacing w:line="314" w:lineRule="auto"/>
        <w:ind w:right="20"/>
        <w:rPr>
          <w:rFonts w:eastAsia="Times New Roman"/>
          <w:sz w:val="32"/>
          <w:szCs w:val="28"/>
        </w:rPr>
      </w:pPr>
      <w:r w:rsidRPr="00CD06D6">
        <w:rPr>
          <w:rFonts w:eastAsia="Times New Roman"/>
          <w:sz w:val="32"/>
          <w:szCs w:val="28"/>
        </w:rPr>
        <w:t xml:space="preserve">К. Чуковский. </w:t>
      </w:r>
      <w:r w:rsidRPr="00CD06D6">
        <w:rPr>
          <w:rFonts w:eastAsia="Times New Roman"/>
          <w:sz w:val="32"/>
          <w:szCs w:val="28"/>
        </w:rPr>
        <w:t xml:space="preserve">Стихи. Путаница. Муха-цокотуха. Телефон. Чудо-дерево </w:t>
      </w:r>
    </w:p>
    <w:p w:rsidR="00CD06D6" w:rsidRPr="00CD06D6" w:rsidRDefault="00CD06D6" w:rsidP="00CD06D6">
      <w:pPr>
        <w:pStyle w:val="a3"/>
        <w:numPr>
          <w:ilvl w:val="0"/>
          <w:numId w:val="9"/>
        </w:numPr>
        <w:spacing w:line="314" w:lineRule="auto"/>
        <w:ind w:right="20"/>
        <w:rPr>
          <w:rFonts w:eastAsia="Times New Roman"/>
          <w:sz w:val="32"/>
          <w:szCs w:val="28"/>
        </w:rPr>
      </w:pPr>
      <w:r w:rsidRPr="00CD06D6">
        <w:rPr>
          <w:rFonts w:eastAsia="Times New Roman"/>
          <w:sz w:val="32"/>
          <w:szCs w:val="28"/>
        </w:rPr>
        <w:t xml:space="preserve">Русские народные песенки и </w:t>
      </w:r>
      <w:proofErr w:type="spellStart"/>
      <w:r w:rsidRPr="00CD06D6">
        <w:rPr>
          <w:rFonts w:eastAsia="Times New Roman"/>
          <w:sz w:val="32"/>
          <w:szCs w:val="28"/>
        </w:rPr>
        <w:t>потешки</w:t>
      </w:r>
      <w:proofErr w:type="spellEnd"/>
    </w:p>
    <w:p w:rsidR="00CD06D6" w:rsidRPr="00CD06D6" w:rsidRDefault="00CD06D6" w:rsidP="00CD06D6">
      <w:pPr>
        <w:pStyle w:val="a3"/>
        <w:numPr>
          <w:ilvl w:val="0"/>
          <w:numId w:val="9"/>
        </w:numPr>
        <w:spacing w:line="276" w:lineRule="auto"/>
        <w:ind w:right="580"/>
        <w:rPr>
          <w:szCs w:val="20"/>
        </w:rPr>
      </w:pPr>
      <w:r w:rsidRPr="00CD06D6">
        <w:rPr>
          <w:rFonts w:eastAsia="Times New Roman"/>
          <w:sz w:val="32"/>
          <w:szCs w:val="28"/>
        </w:rPr>
        <w:t xml:space="preserve">Русские народные сказки (Курочка Ряба, Колобок, Теремок, Репка, Волк и лиса, </w:t>
      </w:r>
      <w:proofErr w:type="spellStart"/>
      <w:r w:rsidRPr="00CD06D6">
        <w:rPr>
          <w:rFonts w:eastAsia="Times New Roman"/>
          <w:sz w:val="32"/>
          <w:szCs w:val="28"/>
        </w:rPr>
        <w:t>Заюшкина</w:t>
      </w:r>
      <w:proofErr w:type="spellEnd"/>
      <w:r w:rsidRPr="00CD06D6">
        <w:rPr>
          <w:rFonts w:eastAsia="Times New Roman"/>
          <w:sz w:val="32"/>
          <w:szCs w:val="28"/>
        </w:rPr>
        <w:t xml:space="preserve"> избушка, Гуси-лебеди)</w:t>
      </w:r>
    </w:p>
    <w:p w:rsidR="00CD06D6" w:rsidRPr="00CD06D6" w:rsidRDefault="00CD06D6" w:rsidP="00CD06D6">
      <w:pPr>
        <w:ind w:left="360"/>
        <w:rPr>
          <w:sz w:val="40"/>
          <w:szCs w:val="32"/>
        </w:rPr>
      </w:pPr>
    </w:p>
    <w:sectPr w:rsidR="00CD06D6" w:rsidRPr="00CD06D6" w:rsidSect="00CD06D6">
      <w:pgSz w:w="11906" w:h="16838"/>
      <w:pgMar w:top="1134" w:right="850" w:bottom="1134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4D288E2E"/>
    <w:lvl w:ilvl="0" w:tplc="E918C9DC">
      <w:start w:val="1"/>
      <w:numFmt w:val="bullet"/>
      <w:lvlText w:val="и"/>
      <w:lvlJc w:val="left"/>
    </w:lvl>
    <w:lvl w:ilvl="1" w:tplc="9B20B15A">
      <w:numFmt w:val="decimal"/>
      <w:lvlText w:val=""/>
      <w:lvlJc w:val="left"/>
    </w:lvl>
    <w:lvl w:ilvl="2" w:tplc="50788010">
      <w:numFmt w:val="decimal"/>
      <w:lvlText w:val=""/>
      <w:lvlJc w:val="left"/>
    </w:lvl>
    <w:lvl w:ilvl="3" w:tplc="5BC278A4">
      <w:numFmt w:val="decimal"/>
      <w:lvlText w:val=""/>
      <w:lvlJc w:val="left"/>
    </w:lvl>
    <w:lvl w:ilvl="4" w:tplc="B11AB840">
      <w:numFmt w:val="decimal"/>
      <w:lvlText w:val=""/>
      <w:lvlJc w:val="left"/>
    </w:lvl>
    <w:lvl w:ilvl="5" w:tplc="F9D87B54">
      <w:numFmt w:val="decimal"/>
      <w:lvlText w:val=""/>
      <w:lvlJc w:val="left"/>
    </w:lvl>
    <w:lvl w:ilvl="6" w:tplc="C1C4FA9C">
      <w:numFmt w:val="decimal"/>
      <w:lvlText w:val=""/>
      <w:lvlJc w:val="left"/>
    </w:lvl>
    <w:lvl w:ilvl="7" w:tplc="CA88428C">
      <w:numFmt w:val="decimal"/>
      <w:lvlText w:val=""/>
      <w:lvlJc w:val="left"/>
    </w:lvl>
    <w:lvl w:ilvl="8" w:tplc="4518284C">
      <w:numFmt w:val="decimal"/>
      <w:lvlText w:val=""/>
      <w:lvlJc w:val="left"/>
    </w:lvl>
  </w:abstractNum>
  <w:abstractNum w:abstractNumId="1" w15:restartNumberingAfterBreak="0">
    <w:nsid w:val="00002D12"/>
    <w:multiLevelType w:val="hybridMultilevel"/>
    <w:tmpl w:val="A59037AA"/>
    <w:lvl w:ilvl="0" w:tplc="BF025D1E">
      <w:start w:val="1"/>
      <w:numFmt w:val="bullet"/>
      <w:lvlText w:val="-"/>
      <w:lvlJc w:val="left"/>
    </w:lvl>
    <w:lvl w:ilvl="1" w:tplc="E4984120">
      <w:start w:val="1"/>
      <w:numFmt w:val="bullet"/>
      <w:lvlText w:val="-"/>
      <w:lvlJc w:val="left"/>
    </w:lvl>
    <w:lvl w:ilvl="2" w:tplc="DE2E3AF2">
      <w:numFmt w:val="decimal"/>
      <w:lvlText w:val=""/>
      <w:lvlJc w:val="left"/>
    </w:lvl>
    <w:lvl w:ilvl="3" w:tplc="A5704A72">
      <w:numFmt w:val="decimal"/>
      <w:lvlText w:val=""/>
      <w:lvlJc w:val="left"/>
    </w:lvl>
    <w:lvl w:ilvl="4" w:tplc="620AA4A0">
      <w:numFmt w:val="decimal"/>
      <w:lvlText w:val=""/>
      <w:lvlJc w:val="left"/>
    </w:lvl>
    <w:lvl w:ilvl="5" w:tplc="17965448">
      <w:numFmt w:val="decimal"/>
      <w:lvlText w:val=""/>
      <w:lvlJc w:val="left"/>
    </w:lvl>
    <w:lvl w:ilvl="6" w:tplc="B2DE9A08">
      <w:numFmt w:val="decimal"/>
      <w:lvlText w:val=""/>
      <w:lvlJc w:val="left"/>
    </w:lvl>
    <w:lvl w:ilvl="7" w:tplc="C9344886">
      <w:numFmt w:val="decimal"/>
      <w:lvlText w:val=""/>
      <w:lvlJc w:val="left"/>
    </w:lvl>
    <w:lvl w:ilvl="8" w:tplc="9578BCAA">
      <w:numFmt w:val="decimal"/>
      <w:lvlText w:val=""/>
      <w:lvlJc w:val="left"/>
    </w:lvl>
  </w:abstractNum>
  <w:abstractNum w:abstractNumId="2" w15:restartNumberingAfterBreak="0">
    <w:nsid w:val="0000428B"/>
    <w:multiLevelType w:val="hybridMultilevel"/>
    <w:tmpl w:val="120E1C2E"/>
    <w:lvl w:ilvl="0" w:tplc="64769BA0">
      <w:start w:val="1"/>
      <w:numFmt w:val="bullet"/>
      <w:lvlText w:val="С."/>
      <w:lvlJc w:val="left"/>
    </w:lvl>
    <w:lvl w:ilvl="1" w:tplc="AE80F528">
      <w:numFmt w:val="decimal"/>
      <w:lvlText w:val=""/>
      <w:lvlJc w:val="left"/>
    </w:lvl>
    <w:lvl w:ilvl="2" w:tplc="B8481E3A">
      <w:numFmt w:val="decimal"/>
      <w:lvlText w:val=""/>
      <w:lvlJc w:val="left"/>
    </w:lvl>
    <w:lvl w:ilvl="3" w:tplc="211C9BC8">
      <w:numFmt w:val="decimal"/>
      <w:lvlText w:val=""/>
      <w:lvlJc w:val="left"/>
    </w:lvl>
    <w:lvl w:ilvl="4" w:tplc="C42C75E2">
      <w:numFmt w:val="decimal"/>
      <w:lvlText w:val=""/>
      <w:lvlJc w:val="left"/>
    </w:lvl>
    <w:lvl w:ilvl="5" w:tplc="E0EC76C6">
      <w:numFmt w:val="decimal"/>
      <w:lvlText w:val=""/>
      <w:lvlJc w:val="left"/>
    </w:lvl>
    <w:lvl w:ilvl="6" w:tplc="2EF017F8">
      <w:numFmt w:val="decimal"/>
      <w:lvlText w:val=""/>
      <w:lvlJc w:val="left"/>
    </w:lvl>
    <w:lvl w:ilvl="7" w:tplc="03F08E52">
      <w:numFmt w:val="decimal"/>
      <w:lvlText w:val=""/>
      <w:lvlJc w:val="left"/>
    </w:lvl>
    <w:lvl w:ilvl="8" w:tplc="4BFA37D4">
      <w:numFmt w:val="decimal"/>
      <w:lvlText w:val=""/>
      <w:lvlJc w:val="left"/>
    </w:lvl>
  </w:abstractNum>
  <w:abstractNum w:abstractNumId="3" w15:restartNumberingAfterBreak="0">
    <w:nsid w:val="00004DC8"/>
    <w:multiLevelType w:val="hybridMultilevel"/>
    <w:tmpl w:val="40A2FED2"/>
    <w:lvl w:ilvl="0" w:tplc="558EC338">
      <w:start w:val="1"/>
      <w:numFmt w:val="bullet"/>
      <w:lvlText w:val="."/>
      <w:lvlJc w:val="left"/>
    </w:lvl>
    <w:lvl w:ilvl="1" w:tplc="E63E7850">
      <w:numFmt w:val="decimal"/>
      <w:lvlText w:val=""/>
      <w:lvlJc w:val="left"/>
    </w:lvl>
    <w:lvl w:ilvl="2" w:tplc="0332E532">
      <w:numFmt w:val="decimal"/>
      <w:lvlText w:val=""/>
      <w:lvlJc w:val="left"/>
    </w:lvl>
    <w:lvl w:ilvl="3" w:tplc="2D767A36">
      <w:numFmt w:val="decimal"/>
      <w:lvlText w:val=""/>
      <w:lvlJc w:val="left"/>
    </w:lvl>
    <w:lvl w:ilvl="4" w:tplc="E33E7992">
      <w:numFmt w:val="decimal"/>
      <w:lvlText w:val=""/>
      <w:lvlJc w:val="left"/>
    </w:lvl>
    <w:lvl w:ilvl="5" w:tplc="6EE029CA">
      <w:numFmt w:val="decimal"/>
      <w:lvlText w:val=""/>
      <w:lvlJc w:val="left"/>
    </w:lvl>
    <w:lvl w:ilvl="6" w:tplc="B0D6964A">
      <w:numFmt w:val="decimal"/>
      <w:lvlText w:val=""/>
      <w:lvlJc w:val="left"/>
    </w:lvl>
    <w:lvl w:ilvl="7" w:tplc="34924C18">
      <w:numFmt w:val="decimal"/>
      <w:lvlText w:val=""/>
      <w:lvlJc w:val="left"/>
    </w:lvl>
    <w:lvl w:ilvl="8" w:tplc="8E7E07C6">
      <w:numFmt w:val="decimal"/>
      <w:lvlText w:val=""/>
      <w:lvlJc w:val="left"/>
    </w:lvl>
  </w:abstractNum>
  <w:abstractNum w:abstractNumId="4" w15:restartNumberingAfterBreak="0">
    <w:nsid w:val="00006443"/>
    <w:multiLevelType w:val="hybridMultilevel"/>
    <w:tmpl w:val="B598FDCA"/>
    <w:lvl w:ilvl="0" w:tplc="BBFAFE64">
      <w:start w:val="1"/>
      <w:numFmt w:val="bullet"/>
      <w:lvlText w:val="М."/>
      <w:lvlJc w:val="left"/>
    </w:lvl>
    <w:lvl w:ilvl="1" w:tplc="FCDE751C">
      <w:numFmt w:val="decimal"/>
      <w:lvlText w:val=""/>
      <w:lvlJc w:val="left"/>
    </w:lvl>
    <w:lvl w:ilvl="2" w:tplc="30D24BF2">
      <w:numFmt w:val="decimal"/>
      <w:lvlText w:val=""/>
      <w:lvlJc w:val="left"/>
    </w:lvl>
    <w:lvl w:ilvl="3" w:tplc="D974F1E8">
      <w:numFmt w:val="decimal"/>
      <w:lvlText w:val=""/>
      <w:lvlJc w:val="left"/>
    </w:lvl>
    <w:lvl w:ilvl="4" w:tplc="FDF8CB20">
      <w:numFmt w:val="decimal"/>
      <w:lvlText w:val=""/>
      <w:lvlJc w:val="left"/>
    </w:lvl>
    <w:lvl w:ilvl="5" w:tplc="FEA82AEC">
      <w:numFmt w:val="decimal"/>
      <w:lvlText w:val=""/>
      <w:lvlJc w:val="left"/>
    </w:lvl>
    <w:lvl w:ilvl="6" w:tplc="0DB436DA">
      <w:numFmt w:val="decimal"/>
      <w:lvlText w:val=""/>
      <w:lvlJc w:val="left"/>
    </w:lvl>
    <w:lvl w:ilvl="7" w:tplc="B968831C">
      <w:numFmt w:val="decimal"/>
      <w:lvlText w:val=""/>
      <w:lvlJc w:val="left"/>
    </w:lvl>
    <w:lvl w:ilvl="8" w:tplc="4A762188">
      <w:numFmt w:val="decimal"/>
      <w:lvlText w:val=""/>
      <w:lvlJc w:val="left"/>
    </w:lvl>
  </w:abstractNum>
  <w:abstractNum w:abstractNumId="5" w15:restartNumberingAfterBreak="0">
    <w:nsid w:val="000066BB"/>
    <w:multiLevelType w:val="hybridMultilevel"/>
    <w:tmpl w:val="C2469E58"/>
    <w:lvl w:ilvl="0" w:tplc="1486DA62">
      <w:start w:val="1"/>
      <w:numFmt w:val="bullet"/>
      <w:lvlText w:val="С."/>
      <w:lvlJc w:val="left"/>
    </w:lvl>
    <w:lvl w:ilvl="1" w:tplc="8D321E38">
      <w:start w:val="1"/>
      <w:numFmt w:val="bullet"/>
      <w:lvlText w:val="Б."/>
      <w:lvlJc w:val="left"/>
    </w:lvl>
    <w:lvl w:ilvl="2" w:tplc="A83472FE">
      <w:numFmt w:val="decimal"/>
      <w:lvlText w:val=""/>
      <w:lvlJc w:val="left"/>
    </w:lvl>
    <w:lvl w:ilvl="3" w:tplc="FE186624">
      <w:numFmt w:val="decimal"/>
      <w:lvlText w:val=""/>
      <w:lvlJc w:val="left"/>
    </w:lvl>
    <w:lvl w:ilvl="4" w:tplc="DF6AA274">
      <w:numFmt w:val="decimal"/>
      <w:lvlText w:val=""/>
      <w:lvlJc w:val="left"/>
    </w:lvl>
    <w:lvl w:ilvl="5" w:tplc="E300350C">
      <w:numFmt w:val="decimal"/>
      <w:lvlText w:val=""/>
      <w:lvlJc w:val="left"/>
    </w:lvl>
    <w:lvl w:ilvl="6" w:tplc="7E16B194">
      <w:numFmt w:val="decimal"/>
      <w:lvlText w:val=""/>
      <w:lvlJc w:val="left"/>
    </w:lvl>
    <w:lvl w:ilvl="7" w:tplc="1A0C9982">
      <w:numFmt w:val="decimal"/>
      <w:lvlText w:val=""/>
      <w:lvlJc w:val="left"/>
    </w:lvl>
    <w:lvl w:ilvl="8" w:tplc="B5E8F95E">
      <w:numFmt w:val="decimal"/>
      <w:lvlText w:val=""/>
      <w:lvlJc w:val="left"/>
    </w:lvl>
  </w:abstractNum>
  <w:abstractNum w:abstractNumId="6" w15:restartNumberingAfterBreak="0">
    <w:nsid w:val="3E0A4443"/>
    <w:multiLevelType w:val="hybridMultilevel"/>
    <w:tmpl w:val="F1144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464E36"/>
    <w:multiLevelType w:val="hybridMultilevel"/>
    <w:tmpl w:val="61C4F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22456"/>
    <w:multiLevelType w:val="hybridMultilevel"/>
    <w:tmpl w:val="5AFE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E8"/>
    <w:rsid w:val="00413EE8"/>
    <w:rsid w:val="005918AF"/>
    <w:rsid w:val="00CD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638B"/>
  <w15:chartTrackingRefBased/>
  <w15:docId w15:val="{45F5E61B-3670-40DC-821B-F06E6BF8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0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2020-06-21T07:56:00Z</dcterms:created>
  <dcterms:modified xsi:type="dcterms:W3CDTF">2020-06-21T08:17:00Z</dcterms:modified>
</cp:coreProperties>
</file>